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1F1" w:rsidRDefault="005501F1">
      <w:pPr>
        <w:pStyle w:val="ConsPlusTitle"/>
        <w:jc w:val="center"/>
      </w:pPr>
      <w:r>
        <w:t>МИНИСТЕРСТВО ТРУДА И СОЦИАЛЬНОЙ ЗАЩИТЫ РОССИЙСКОЙ ФЕДЕРАЦИИ</w:t>
      </w:r>
    </w:p>
    <w:p w:rsidR="005501F1" w:rsidRDefault="005501F1">
      <w:pPr>
        <w:pStyle w:val="ConsPlusTitle"/>
        <w:jc w:val="both"/>
      </w:pPr>
    </w:p>
    <w:p w:rsidR="005501F1" w:rsidRDefault="005501F1">
      <w:pPr>
        <w:pStyle w:val="ConsPlusTitle"/>
        <w:jc w:val="center"/>
      </w:pPr>
      <w:r>
        <w:t>ПРИКАЗ</w:t>
      </w:r>
    </w:p>
    <w:p w:rsidR="005501F1" w:rsidRDefault="005501F1">
      <w:pPr>
        <w:pStyle w:val="ConsPlusTitle"/>
        <w:jc w:val="center"/>
      </w:pPr>
      <w:r>
        <w:t>от 26 июля 2018 г. N 490н</w:t>
      </w:r>
    </w:p>
    <w:p w:rsidR="005501F1" w:rsidRDefault="005501F1">
      <w:pPr>
        <w:pStyle w:val="ConsPlusTitle"/>
        <w:jc w:val="both"/>
      </w:pPr>
    </w:p>
    <w:p w:rsidR="005501F1" w:rsidRDefault="005501F1">
      <w:pPr>
        <w:pStyle w:val="ConsPlusTitle"/>
        <w:jc w:val="center"/>
      </w:pPr>
      <w:r>
        <w:t>О ВНЕСЕНИИ ИЗМЕНЕНИЙ</w:t>
      </w:r>
    </w:p>
    <w:p w:rsidR="005501F1" w:rsidRDefault="005501F1">
      <w:pPr>
        <w:pStyle w:val="ConsPlusTitle"/>
        <w:jc w:val="center"/>
      </w:pPr>
      <w:r>
        <w:t>В ПРИКАЗ МИНИСТЕРСТВА ТРУДА И СОЦИАЛЬНОЙ ЗАЩИТЫ</w:t>
      </w:r>
    </w:p>
    <w:p w:rsidR="005501F1" w:rsidRDefault="005501F1">
      <w:pPr>
        <w:pStyle w:val="ConsPlusTitle"/>
        <w:jc w:val="center"/>
      </w:pPr>
      <w:r>
        <w:t>РОССИЙСКОЙ ФЕДЕРАЦИИ ОТ 7 ОКТЯБРЯ 2013 Г. N 530Н</w:t>
      </w:r>
    </w:p>
    <w:p w:rsidR="005501F1" w:rsidRDefault="005501F1">
      <w:pPr>
        <w:pStyle w:val="ConsPlusTitle"/>
        <w:jc w:val="center"/>
      </w:pPr>
      <w:r>
        <w:t>"О ТРЕБОВАНИЯХ К РАЗМЕЩЕНИЮ И НАПОЛНЕНИЮ ПОДРАЗДЕЛОВ,</w:t>
      </w:r>
    </w:p>
    <w:p w:rsidR="005501F1" w:rsidRDefault="005501F1">
      <w:pPr>
        <w:pStyle w:val="ConsPlusTitle"/>
        <w:jc w:val="center"/>
      </w:pPr>
      <w:proofErr w:type="gramStart"/>
      <w:r>
        <w:t>ПОСВЯЩЕННЫХ</w:t>
      </w:r>
      <w:proofErr w:type="gramEnd"/>
      <w:r>
        <w:t xml:space="preserve"> ВОПРОСАМ ПРОТИВОДЕЙСТВИЯ КОРРУПЦИИ, ОФИЦИАЛЬНЫХ</w:t>
      </w:r>
    </w:p>
    <w:p w:rsidR="005501F1" w:rsidRDefault="005501F1">
      <w:pPr>
        <w:pStyle w:val="ConsPlusTitle"/>
        <w:jc w:val="center"/>
      </w:pPr>
      <w:r>
        <w:t>САЙТОВ ФЕДЕРАЛЬНЫХ ГОСУДАРСТВЕННЫХ ОРГАНОВ, ЦЕНТРАЛЬНОГО</w:t>
      </w:r>
    </w:p>
    <w:p w:rsidR="005501F1" w:rsidRDefault="005501F1">
      <w:pPr>
        <w:pStyle w:val="ConsPlusTitle"/>
        <w:jc w:val="center"/>
      </w:pPr>
      <w:r>
        <w:t>БАНКА РОССИЙСКОЙ ФЕДЕРАЦИИ, ПЕНСИОННОГО ФОНДА РОССИЙСКОЙ</w:t>
      </w:r>
    </w:p>
    <w:p w:rsidR="005501F1" w:rsidRDefault="005501F1">
      <w:pPr>
        <w:pStyle w:val="ConsPlusTitle"/>
        <w:jc w:val="center"/>
      </w:pPr>
      <w:r>
        <w:t>ФЕДЕРАЦИИ, ФОНДА СОЦИАЛЬНОГО СТРАХОВАНИЯ РОССИЙСКОЙ</w:t>
      </w:r>
    </w:p>
    <w:p w:rsidR="005501F1" w:rsidRDefault="005501F1">
      <w:pPr>
        <w:pStyle w:val="ConsPlusTitle"/>
        <w:jc w:val="center"/>
      </w:pPr>
      <w:r>
        <w:t>ФЕДЕРАЦИИ, ФЕДЕРАЛЬНОГО ФОНДА ОБЯЗАТЕЛЬНОГО МЕДИЦИНСКОГО</w:t>
      </w:r>
    </w:p>
    <w:p w:rsidR="005501F1" w:rsidRDefault="005501F1">
      <w:pPr>
        <w:pStyle w:val="ConsPlusTitle"/>
        <w:jc w:val="center"/>
      </w:pPr>
      <w:r>
        <w:t>СТРАХОВАНИЯ, ГОСУДАРСТВЕННЫХ КОРПОРАЦИЙ (КОМПАНИЙ), ИНЫХ</w:t>
      </w:r>
    </w:p>
    <w:p w:rsidR="005501F1" w:rsidRDefault="005501F1">
      <w:pPr>
        <w:pStyle w:val="ConsPlusTitle"/>
        <w:jc w:val="center"/>
      </w:pPr>
      <w:r>
        <w:t>ОРГАНИЗАЦИЙ, СОЗДАННЫХ НА ОСНОВАНИИ ФЕДЕРАЛЬНЫХ ЗАКОНОВ,</w:t>
      </w:r>
    </w:p>
    <w:p w:rsidR="005501F1" w:rsidRDefault="005501F1">
      <w:pPr>
        <w:pStyle w:val="ConsPlusTitle"/>
        <w:jc w:val="center"/>
      </w:pPr>
      <w:r>
        <w:t xml:space="preserve">И </w:t>
      </w:r>
      <w:proofErr w:type="gramStart"/>
      <w:r>
        <w:t>ТРЕБОВАНИЯХ</w:t>
      </w:r>
      <w:proofErr w:type="gramEnd"/>
      <w:r>
        <w:t xml:space="preserve"> К ДОЛЖНОСТЯМ, ЗАМЕЩЕНИЕ КОТОРЫХ ВЛЕЧЕТ</w:t>
      </w:r>
    </w:p>
    <w:p w:rsidR="005501F1" w:rsidRDefault="005501F1">
      <w:pPr>
        <w:pStyle w:val="ConsPlusTitle"/>
        <w:jc w:val="center"/>
      </w:pPr>
      <w:r>
        <w:t>ЗА СОБОЙ РАЗМЕЩЕНИЕ СВЕДЕНИЙ О ДОХОДАХ, РАСХОДАХ,</w:t>
      </w:r>
    </w:p>
    <w:p w:rsidR="005501F1" w:rsidRDefault="005501F1">
      <w:pPr>
        <w:pStyle w:val="ConsPlusTitle"/>
        <w:jc w:val="center"/>
      </w:pPr>
      <w:r>
        <w:t>ОБ ИМУЩЕСТВЕ И ОБЯЗАТЕЛЬСТВАХ ИМУЩЕСТВЕННОГО ХАРАКТЕРА"</w:t>
      </w:r>
    </w:p>
    <w:p w:rsidR="005501F1" w:rsidRDefault="005501F1">
      <w:pPr>
        <w:pStyle w:val="ConsPlusNormal"/>
        <w:jc w:val="both"/>
      </w:pPr>
    </w:p>
    <w:p w:rsidR="005501F1" w:rsidRDefault="005501F1">
      <w:pPr>
        <w:pStyle w:val="ConsPlusNormal"/>
        <w:ind w:firstLine="540"/>
        <w:jc w:val="both"/>
      </w:pPr>
      <w:r>
        <w:t>Приказываю:</w:t>
      </w:r>
    </w:p>
    <w:p w:rsidR="005501F1" w:rsidRDefault="005501F1">
      <w:pPr>
        <w:pStyle w:val="ConsPlusNormal"/>
        <w:spacing w:before="220"/>
        <w:ind w:firstLine="540"/>
        <w:jc w:val="both"/>
      </w:pPr>
      <w:proofErr w:type="gramStart"/>
      <w:r>
        <w:t xml:space="preserve">Внести изменения в </w:t>
      </w:r>
      <w:hyperlink r:id="rId5" w:history="1">
        <w:r>
          <w:rPr>
            <w:color w:val="0000FF"/>
          </w:rPr>
          <w:t>приказ</w:t>
        </w:r>
      </w:hyperlink>
      <w:r>
        <w:t xml:space="preserve"> Министерства труда и социальной защиты Российской Федерации от 7 октября 2013 г.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w:t>
      </w:r>
      <w:proofErr w:type="gramEnd"/>
      <w:r>
        <w:t xml:space="preserve">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w:t>
      </w:r>
      <w:proofErr w:type="gramStart"/>
      <w:r>
        <w:t>зарегистрирован</w:t>
      </w:r>
      <w:proofErr w:type="gramEnd"/>
      <w:r>
        <w:t xml:space="preserve"> Министерством юстиции Российской Федерации 25 декабря 2013 г., регистрационный N 30803) согласно </w:t>
      </w:r>
      <w:hyperlink w:anchor="P40" w:history="1">
        <w:r>
          <w:rPr>
            <w:color w:val="0000FF"/>
          </w:rPr>
          <w:t>приложению</w:t>
        </w:r>
      </w:hyperlink>
      <w:r>
        <w:t>.</w:t>
      </w:r>
    </w:p>
    <w:p w:rsidR="005501F1" w:rsidRDefault="005501F1">
      <w:pPr>
        <w:pStyle w:val="ConsPlusNormal"/>
        <w:jc w:val="both"/>
      </w:pPr>
    </w:p>
    <w:p w:rsidR="005501F1" w:rsidRDefault="005501F1">
      <w:pPr>
        <w:pStyle w:val="ConsPlusNormal"/>
        <w:jc w:val="right"/>
      </w:pPr>
      <w:r>
        <w:t>Министр</w:t>
      </w:r>
    </w:p>
    <w:p w:rsidR="005501F1" w:rsidRDefault="005501F1">
      <w:pPr>
        <w:pStyle w:val="ConsPlusNormal"/>
        <w:jc w:val="right"/>
      </w:pPr>
      <w:r>
        <w:t>М.А.ТОПИЛИН</w:t>
      </w: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p>
    <w:p w:rsidR="005501F1" w:rsidRDefault="005501F1">
      <w:pPr>
        <w:pStyle w:val="ConsPlusNormal"/>
        <w:jc w:val="both"/>
      </w:pPr>
      <w:bookmarkStart w:id="0" w:name="_GoBack"/>
      <w:bookmarkEnd w:id="0"/>
    </w:p>
    <w:p w:rsidR="005501F1" w:rsidRDefault="005501F1">
      <w:pPr>
        <w:pStyle w:val="ConsPlusNormal"/>
        <w:jc w:val="right"/>
        <w:outlineLvl w:val="0"/>
      </w:pPr>
      <w:r>
        <w:lastRenderedPageBreak/>
        <w:t>Приложение</w:t>
      </w:r>
    </w:p>
    <w:p w:rsidR="005501F1" w:rsidRDefault="005501F1">
      <w:pPr>
        <w:pStyle w:val="ConsPlusNormal"/>
        <w:jc w:val="right"/>
      </w:pPr>
      <w:r>
        <w:t>к приказу Министерства труда</w:t>
      </w:r>
    </w:p>
    <w:p w:rsidR="005501F1" w:rsidRDefault="005501F1">
      <w:pPr>
        <w:pStyle w:val="ConsPlusNormal"/>
        <w:jc w:val="right"/>
      </w:pPr>
      <w:r>
        <w:t>и социальной защиты</w:t>
      </w:r>
    </w:p>
    <w:p w:rsidR="005501F1" w:rsidRDefault="005501F1">
      <w:pPr>
        <w:pStyle w:val="ConsPlusNormal"/>
        <w:jc w:val="right"/>
      </w:pPr>
      <w:r>
        <w:t>Российской Федерации</w:t>
      </w:r>
    </w:p>
    <w:p w:rsidR="005501F1" w:rsidRDefault="005501F1">
      <w:pPr>
        <w:pStyle w:val="ConsPlusNormal"/>
        <w:jc w:val="right"/>
      </w:pPr>
      <w:r>
        <w:t>от 26 июля 2018 г. N 490н</w:t>
      </w:r>
    </w:p>
    <w:p w:rsidR="005501F1" w:rsidRDefault="005501F1">
      <w:pPr>
        <w:pStyle w:val="ConsPlusNormal"/>
        <w:jc w:val="both"/>
      </w:pPr>
    </w:p>
    <w:p w:rsidR="005501F1" w:rsidRDefault="005501F1">
      <w:pPr>
        <w:pStyle w:val="ConsPlusTitle"/>
        <w:jc w:val="center"/>
      </w:pPr>
      <w:bookmarkStart w:id="1" w:name="P40"/>
      <w:bookmarkEnd w:id="1"/>
      <w:r>
        <w:t>ИЗМЕНЕНИЯ,</w:t>
      </w:r>
    </w:p>
    <w:p w:rsidR="005501F1" w:rsidRDefault="005501F1">
      <w:pPr>
        <w:pStyle w:val="ConsPlusTitle"/>
        <w:jc w:val="center"/>
      </w:pPr>
      <w:r>
        <w:t xml:space="preserve">ВНОСИМЫЕ В ПРИКАЗ МИНИСТЕРСТВА ТРУДА И </w:t>
      </w:r>
      <w:proofErr w:type="gramStart"/>
      <w:r>
        <w:t>СОЦИАЛЬНОЙ</w:t>
      </w:r>
      <w:proofErr w:type="gramEnd"/>
    </w:p>
    <w:p w:rsidR="005501F1" w:rsidRDefault="005501F1">
      <w:pPr>
        <w:pStyle w:val="ConsPlusTitle"/>
        <w:jc w:val="center"/>
      </w:pPr>
      <w:r>
        <w:t>ЗАЩИТЫ РОССИЙСКОЙ ФЕДЕРАЦИИ МИНИСТЕРСТВА ТРУДА И СОЦИАЛЬНОЙ</w:t>
      </w:r>
    </w:p>
    <w:p w:rsidR="005501F1" w:rsidRDefault="005501F1">
      <w:pPr>
        <w:pStyle w:val="ConsPlusTitle"/>
        <w:jc w:val="center"/>
      </w:pPr>
      <w:r>
        <w:t>ЗАЩИТЫ РОССИЙСКОЙ ФЕДЕРАЦИИ ОТ 7 ОКТЯБРЯ 2013 Г. N 530Н</w:t>
      </w:r>
    </w:p>
    <w:p w:rsidR="005501F1" w:rsidRDefault="005501F1">
      <w:pPr>
        <w:pStyle w:val="ConsPlusTitle"/>
        <w:jc w:val="center"/>
      </w:pPr>
      <w:r>
        <w:t>"О ТРЕБОВАНИЯХ К РАЗМЕЩЕНИЮ И НАПОЛНЕНИЮ ПОДРАЗДЕЛОВ,</w:t>
      </w:r>
    </w:p>
    <w:p w:rsidR="005501F1" w:rsidRDefault="005501F1">
      <w:pPr>
        <w:pStyle w:val="ConsPlusTitle"/>
        <w:jc w:val="center"/>
      </w:pPr>
      <w:proofErr w:type="gramStart"/>
      <w:r>
        <w:t>ПОСВЯЩЕННЫХ</w:t>
      </w:r>
      <w:proofErr w:type="gramEnd"/>
      <w:r>
        <w:t xml:space="preserve"> ВОПРОСАМ ПРОТИВОДЕЙСТВИЯ КОРРУПЦИИ, ОФИЦИАЛЬНЫХ</w:t>
      </w:r>
    </w:p>
    <w:p w:rsidR="005501F1" w:rsidRDefault="005501F1">
      <w:pPr>
        <w:pStyle w:val="ConsPlusTitle"/>
        <w:jc w:val="center"/>
      </w:pPr>
      <w:r>
        <w:t>САЙТОВ ФЕДЕРАЛЬНЫХ ГОСУДАРСТВЕННЫХ ОРГАНОВ, ЦЕНТРАЛЬНОГО</w:t>
      </w:r>
    </w:p>
    <w:p w:rsidR="005501F1" w:rsidRDefault="005501F1">
      <w:pPr>
        <w:pStyle w:val="ConsPlusTitle"/>
        <w:jc w:val="center"/>
      </w:pPr>
      <w:r>
        <w:t>БАНКА РОССИЙСКОЙ ФЕДЕРАЦИИ, ПЕНСИОННОГО ФОНДА РОССИЙСКОЙ</w:t>
      </w:r>
    </w:p>
    <w:p w:rsidR="005501F1" w:rsidRDefault="005501F1">
      <w:pPr>
        <w:pStyle w:val="ConsPlusTitle"/>
        <w:jc w:val="center"/>
      </w:pPr>
      <w:r>
        <w:t>ФЕДЕРАЦИИ, ФОНДА СОЦИАЛЬНОГО СТРАХОВАНИЯ РОССИЙСКОЙ</w:t>
      </w:r>
    </w:p>
    <w:p w:rsidR="005501F1" w:rsidRDefault="005501F1">
      <w:pPr>
        <w:pStyle w:val="ConsPlusTitle"/>
        <w:jc w:val="center"/>
      </w:pPr>
      <w:r>
        <w:t>ФЕДЕРАЦИИ, ФЕДЕРАЛЬНОГО ФОНДА ОБЯЗАТЕЛЬНОГО МЕДИЦИНСКОГО</w:t>
      </w:r>
    </w:p>
    <w:p w:rsidR="005501F1" w:rsidRDefault="005501F1">
      <w:pPr>
        <w:pStyle w:val="ConsPlusTitle"/>
        <w:jc w:val="center"/>
      </w:pPr>
      <w:r>
        <w:t>СТРАХОВАНИЯ, ГОСУДАРСТВЕННЫХ КОРПОРАЦИЙ (КОМПАНИЙ), ИНЫХ</w:t>
      </w:r>
    </w:p>
    <w:p w:rsidR="005501F1" w:rsidRDefault="005501F1">
      <w:pPr>
        <w:pStyle w:val="ConsPlusTitle"/>
        <w:jc w:val="center"/>
      </w:pPr>
      <w:r>
        <w:t>ОРГАНИЗАЦИЙ, СОЗДАННЫХ НА ОСНОВАНИИ ФЕДЕРАЛЬНЫХ ЗАКОНОВ,</w:t>
      </w:r>
    </w:p>
    <w:p w:rsidR="005501F1" w:rsidRDefault="005501F1">
      <w:pPr>
        <w:pStyle w:val="ConsPlusTitle"/>
        <w:jc w:val="center"/>
      </w:pPr>
      <w:r>
        <w:t xml:space="preserve">И </w:t>
      </w:r>
      <w:proofErr w:type="gramStart"/>
      <w:r>
        <w:t>ТРЕБОВАНИЯХ</w:t>
      </w:r>
      <w:proofErr w:type="gramEnd"/>
      <w:r>
        <w:t xml:space="preserve"> К ДОЛЖНОСТЯМ, ЗАМЕЩЕНИЕ КОТОРЫХ ВЛЕЧЕТ</w:t>
      </w:r>
    </w:p>
    <w:p w:rsidR="005501F1" w:rsidRDefault="005501F1">
      <w:pPr>
        <w:pStyle w:val="ConsPlusTitle"/>
        <w:jc w:val="center"/>
      </w:pPr>
      <w:r>
        <w:t>ЗА СОБОЙ РАЗМЕЩЕНИЕ СВЕДЕНИЙ О ДОХОДАХ, РАСХОДАХ,</w:t>
      </w:r>
    </w:p>
    <w:p w:rsidR="005501F1" w:rsidRDefault="005501F1">
      <w:pPr>
        <w:pStyle w:val="ConsPlusTitle"/>
        <w:jc w:val="center"/>
      </w:pPr>
      <w:r>
        <w:t>ОБ ИМУЩЕСТВЕ И ОБЯЗАТЕЛЬСТВАХ ИМУЩЕСТВЕННОГО ХАРАКТЕРА"</w:t>
      </w:r>
    </w:p>
    <w:p w:rsidR="005501F1" w:rsidRDefault="005501F1">
      <w:pPr>
        <w:pStyle w:val="ConsPlusNormal"/>
        <w:jc w:val="both"/>
      </w:pPr>
    </w:p>
    <w:p w:rsidR="005501F1" w:rsidRDefault="005501F1">
      <w:pPr>
        <w:pStyle w:val="ConsPlusNormal"/>
        <w:ind w:firstLine="540"/>
        <w:jc w:val="both"/>
      </w:pPr>
      <w:r>
        <w:t xml:space="preserve">1. В </w:t>
      </w:r>
      <w:hyperlink r:id="rId6" w:history="1">
        <w:r>
          <w:rPr>
            <w:color w:val="0000FF"/>
          </w:rPr>
          <w:t>приказе</w:t>
        </w:r>
      </w:hyperlink>
      <w:r>
        <w:t>:</w:t>
      </w:r>
    </w:p>
    <w:p w:rsidR="005501F1" w:rsidRDefault="005501F1">
      <w:pPr>
        <w:pStyle w:val="ConsPlusNormal"/>
        <w:spacing w:before="220"/>
        <w:ind w:firstLine="540"/>
        <w:jc w:val="both"/>
      </w:pPr>
      <w:r>
        <w:t xml:space="preserve">1) </w:t>
      </w:r>
      <w:hyperlink r:id="rId7" w:history="1">
        <w:r>
          <w:rPr>
            <w:color w:val="0000FF"/>
          </w:rPr>
          <w:t>абзац второй</w:t>
        </w:r>
      </w:hyperlink>
      <w:r>
        <w:t xml:space="preserve"> изложить в следующей редакции:</w:t>
      </w:r>
    </w:p>
    <w:p w:rsidR="005501F1" w:rsidRDefault="005501F1">
      <w:pPr>
        <w:pStyle w:val="ConsPlusNormal"/>
        <w:spacing w:before="220"/>
        <w:ind w:firstLine="540"/>
        <w:jc w:val="both"/>
      </w:pPr>
      <w:r>
        <w:t>"1. Утвердить:";</w:t>
      </w:r>
    </w:p>
    <w:p w:rsidR="005501F1" w:rsidRDefault="005501F1">
      <w:pPr>
        <w:pStyle w:val="ConsPlusNormal"/>
        <w:spacing w:before="220"/>
        <w:ind w:firstLine="540"/>
        <w:jc w:val="both"/>
      </w:pPr>
      <w:r>
        <w:t xml:space="preserve">2) в </w:t>
      </w:r>
      <w:hyperlink r:id="rId8" w:history="1">
        <w:r>
          <w:rPr>
            <w:color w:val="0000FF"/>
          </w:rPr>
          <w:t>пункте 2</w:t>
        </w:r>
      </w:hyperlink>
      <w:r>
        <w:t xml:space="preserve"> слова "развития государственной службы" заменить словами "государственной политики в сфере государственной и муниципальной службы, противодействия коррупции";</w:t>
      </w:r>
    </w:p>
    <w:p w:rsidR="005501F1" w:rsidRDefault="005501F1">
      <w:pPr>
        <w:pStyle w:val="ConsPlusNormal"/>
        <w:spacing w:before="220"/>
        <w:ind w:firstLine="540"/>
        <w:jc w:val="both"/>
      </w:pPr>
      <w:r>
        <w:t xml:space="preserve">3) </w:t>
      </w:r>
      <w:hyperlink r:id="rId9" w:history="1">
        <w:r>
          <w:rPr>
            <w:color w:val="0000FF"/>
          </w:rPr>
          <w:t>дополнить</w:t>
        </w:r>
      </w:hyperlink>
      <w:r>
        <w:t xml:space="preserve"> пунктом 2.1 следующего содержания:</w:t>
      </w:r>
    </w:p>
    <w:p w:rsidR="005501F1" w:rsidRDefault="005501F1">
      <w:pPr>
        <w:pStyle w:val="ConsPlusNormal"/>
        <w:spacing w:before="220"/>
        <w:ind w:firstLine="540"/>
        <w:jc w:val="both"/>
      </w:pPr>
      <w:r>
        <w:t>"2.1. Рекомендовать органам государственной власти субъектов Российской Федерации и органам местного самоуправления использовать настоящий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proofErr w:type="gramStart"/>
      <w:r>
        <w:t>.";</w:t>
      </w:r>
      <w:proofErr w:type="gramEnd"/>
    </w:p>
    <w:p w:rsidR="005501F1" w:rsidRDefault="005501F1">
      <w:pPr>
        <w:pStyle w:val="ConsPlusNormal"/>
        <w:spacing w:before="220"/>
        <w:ind w:firstLine="540"/>
        <w:jc w:val="both"/>
      </w:pPr>
      <w:r>
        <w:t xml:space="preserve">4) в </w:t>
      </w:r>
      <w:hyperlink r:id="rId10" w:history="1">
        <w:r>
          <w:rPr>
            <w:color w:val="0000FF"/>
          </w:rPr>
          <w:t>пункте 3</w:t>
        </w:r>
      </w:hyperlink>
      <w:r>
        <w:t xml:space="preserve"> слова "заместителя Министра труда и социальной защиты Российской Федерации Т.В. </w:t>
      </w:r>
      <w:proofErr w:type="spellStart"/>
      <w:r>
        <w:t>Блинову</w:t>
      </w:r>
      <w:proofErr w:type="spellEnd"/>
      <w:r>
        <w:t>" заменить словами "заместителя Министра труда и социальной защиты Российской Федерации А.А. Черкасова".</w:t>
      </w:r>
    </w:p>
    <w:p w:rsidR="005501F1" w:rsidRDefault="005501F1">
      <w:pPr>
        <w:pStyle w:val="ConsPlusNormal"/>
        <w:spacing w:before="220"/>
        <w:ind w:firstLine="540"/>
        <w:jc w:val="both"/>
      </w:pPr>
      <w:r>
        <w:t xml:space="preserve">2. В </w:t>
      </w:r>
      <w:hyperlink r:id="rId11" w:history="1">
        <w:r>
          <w:rPr>
            <w:color w:val="0000FF"/>
          </w:rPr>
          <w:t>приложении N 1</w:t>
        </w:r>
      </w:hyperlink>
      <w:r>
        <w:t xml:space="preserve"> к приказу:</w:t>
      </w:r>
    </w:p>
    <w:p w:rsidR="005501F1" w:rsidRDefault="005501F1">
      <w:pPr>
        <w:pStyle w:val="ConsPlusNormal"/>
        <w:spacing w:before="220"/>
        <w:ind w:firstLine="540"/>
        <w:jc w:val="both"/>
      </w:pPr>
      <w:r>
        <w:t xml:space="preserve">1) в </w:t>
      </w:r>
      <w:hyperlink r:id="rId12" w:history="1">
        <w:r>
          <w:rPr>
            <w:color w:val="0000FF"/>
          </w:rPr>
          <w:t>пункте 2</w:t>
        </w:r>
      </w:hyperlink>
      <w:r>
        <w:t xml:space="preserve"> после слов "и их филиалов" дополнить словами "в информационно-телекоммуникационной сети "Интернет";</w:t>
      </w:r>
    </w:p>
    <w:p w:rsidR="005501F1" w:rsidRDefault="005501F1">
      <w:pPr>
        <w:pStyle w:val="ConsPlusNormal"/>
        <w:spacing w:before="220"/>
        <w:ind w:firstLine="540"/>
        <w:jc w:val="both"/>
      </w:pPr>
      <w:r>
        <w:t xml:space="preserve">2) </w:t>
      </w:r>
      <w:hyperlink r:id="rId13" w:history="1">
        <w:r>
          <w:rPr>
            <w:color w:val="0000FF"/>
          </w:rPr>
          <w:t>пункты 4</w:t>
        </w:r>
      </w:hyperlink>
      <w:r>
        <w:t xml:space="preserve"> и </w:t>
      </w:r>
      <w:hyperlink r:id="rId14" w:history="1">
        <w:r>
          <w:rPr>
            <w:color w:val="0000FF"/>
          </w:rPr>
          <w:t>5</w:t>
        </w:r>
      </w:hyperlink>
      <w:r>
        <w:t xml:space="preserve"> изложить в следующей редакции:</w:t>
      </w:r>
    </w:p>
    <w:p w:rsidR="005501F1" w:rsidRDefault="005501F1">
      <w:pPr>
        <w:pStyle w:val="ConsPlusNormal"/>
        <w:spacing w:before="220"/>
        <w:ind w:firstLine="540"/>
        <w:jc w:val="both"/>
      </w:pPr>
      <w:r>
        <w:t>"4. 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5501F1" w:rsidRDefault="005501F1">
      <w:pPr>
        <w:pStyle w:val="ConsPlusNormal"/>
        <w:spacing w:before="220"/>
        <w:ind w:firstLine="540"/>
        <w:jc w:val="both"/>
      </w:pPr>
      <w:r>
        <w:t>5. 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5501F1" w:rsidRDefault="005501F1">
      <w:pPr>
        <w:pStyle w:val="ConsPlusNormal"/>
        <w:spacing w:before="220"/>
        <w:ind w:firstLine="540"/>
        <w:jc w:val="both"/>
      </w:pPr>
      <w:r>
        <w:lastRenderedPageBreak/>
        <w:t xml:space="preserve">3) в </w:t>
      </w:r>
      <w:hyperlink r:id="rId15" w:history="1">
        <w:r>
          <w:rPr>
            <w:color w:val="0000FF"/>
          </w:rPr>
          <w:t>абзаце первом пункта 6</w:t>
        </w:r>
      </w:hyperlink>
      <w:r>
        <w:t xml:space="preserve"> слова "подразделе, посвященном вопросам противодействия коррупции (далее - раздел "Противодействие коррупции")</w:t>
      </w:r>
      <w:proofErr w:type="gramStart"/>
      <w:r>
        <w:t>,"</w:t>
      </w:r>
      <w:proofErr w:type="gramEnd"/>
      <w:r>
        <w:t xml:space="preserve"> заменить словами "разделе "Противодействие коррупции";</w:t>
      </w:r>
    </w:p>
    <w:p w:rsidR="005501F1" w:rsidRDefault="005501F1">
      <w:pPr>
        <w:pStyle w:val="ConsPlusNormal"/>
        <w:spacing w:before="220"/>
        <w:ind w:firstLine="540"/>
        <w:jc w:val="both"/>
      </w:pPr>
      <w:r>
        <w:t xml:space="preserve">4) </w:t>
      </w:r>
      <w:hyperlink r:id="rId16" w:history="1">
        <w:r>
          <w:rPr>
            <w:color w:val="0000FF"/>
          </w:rPr>
          <w:t>подпункт "б" пункта 8</w:t>
        </w:r>
      </w:hyperlink>
      <w:r>
        <w:t xml:space="preserve"> изложить в следующей редакции:</w:t>
      </w:r>
    </w:p>
    <w:p w:rsidR="005501F1" w:rsidRDefault="005501F1">
      <w:pPr>
        <w:pStyle w:val="ConsPlusNormal"/>
        <w:spacing w:before="220"/>
        <w:ind w:firstLine="540"/>
        <w:jc w:val="both"/>
      </w:pPr>
      <w:r>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p w:rsidR="005501F1" w:rsidRDefault="005501F1">
      <w:pPr>
        <w:pStyle w:val="ConsPlusNormal"/>
        <w:spacing w:before="220"/>
        <w:ind w:firstLine="540"/>
        <w:jc w:val="both"/>
      </w:pPr>
      <w:r>
        <w:t>план по противодействию коррупции;</w:t>
      </w:r>
    </w:p>
    <w:p w:rsidR="005501F1" w:rsidRDefault="005501F1">
      <w:pPr>
        <w:pStyle w:val="ConsPlusNormal"/>
        <w:spacing w:before="220"/>
        <w:ind w:firstLine="540"/>
        <w:jc w:val="both"/>
      </w:pPr>
      <w:proofErr w:type="gramStart"/>
      <w:r>
        <w:t xml:space="preserve">перечень должностей, при замещении которых федеральные государственные служащие, служащие Банка России, работники фондов, корпораций, организаций (далее - служащие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в соответствии с </w:t>
      </w:r>
      <w:hyperlink r:id="rId17" w:history="1">
        <w:r>
          <w:rPr>
            <w:color w:val="0000FF"/>
          </w:rPr>
          <w:t>разделом III</w:t>
        </w:r>
      </w:hyperlink>
      <w:r>
        <w:t xml:space="preserve"> перечня должностей федеральной государственной службы, при назначении</w:t>
      </w:r>
      <w:proofErr w:type="gramEnd"/>
      <w:r>
        <w:t xml:space="preserve"> </w:t>
      </w:r>
      <w:proofErr w:type="gramStart"/>
      <w:r>
        <w:t>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&lt;2&gt;;</w:t>
      </w:r>
      <w:proofErr w:type="gramEnd"/>
    </w:p>
    <w:p w:rsidR="005501F1" w:rsidRDefault="005501F1">
      <w:pPr>
        <w:pStyle w:val="ConsPlusNormal"/>
        <w:spacing w:before="220"/>
        <w:ind w:firstLine="540"/>
        <w:jc w:val="both"/>
      </w:pPr>
      <w:proofErr w:type="gramStart"/>
      <w:r>
        <w:t>перечень должностей в организациях, созданных для выполнения задач, поставленных перед государственными органами,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государственным органом;</w:t>
      </w:r>
      <w:proofErr w:type="gramEnd"/>
    </w:p>
    <w:p w:rsidR="005501F1" w:rsidRDefault="005501F1">
      <w:pPr>
        <w:pStyle w:val="ConsPlusNormal"/>
        <w:spacing w:before="220"/>
        <w:ind w:firstLine="540"/>
        <w:jc w:val="both"/>
      </w:pPr>
      <w:r>
        <w:t>порядок представления сведений о доходах, расходах, об имуществе и обязательствах имущественного характера;</w:t>
      </w:r>
    </w:p>
    <w:p w:rsidR="005501F1" w:rsidRDefault="005501F1">
      <w:pPr>
        <w:pStyle w:val="ConsPlusNormal"/>
        <w:spacing w:before="220"/>
        <w:ind w:firstLine="540"/>
        <w:jc w:val="both"/>
      </w:pPr>
      <w:r>
        <w:t>порядок уведомления представителя нанимателя (работодателя) о фактах обращения в целях склонения служащего (работника) к совершению коррупционных правонарушений;</w:t>
      </w:r>
    </w:p>
    <w:p w:rsidR="005501F1" w:rsidRDefault="005501F1">
      <w:pPr>
        <w:pStyle w:val="ConsPlusNormal"/>
        <w:spacing w:before="220"/>
        <w:ind w:firstLine="540"/>
        <w:jc w:val="both"/>
      </w:pPr>
      <w:r>
        <w:t>положение о подразделении по профилактике коррупционных или иных правонарушений;</w:t>
      </w:r>
    </w:p>
    <w:p w:rsidR="005501F1" w:rsidRDefault="005501F1">
      <w:pPr>
        <w:pStyle w:val="ConsPlusNormal"/>
        <w:spacing w:before="220"/>
        <w:ind w:firstLine="540"/>
        <w:jc w:val="both"/>
      </w:pPr>
      <w:r>
        <w:t>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w:t>
      </w:r>
    </w:p>
    <w:p w:rsidR="005501F1" w:rsidRDefault="005501F1">
      <w:pPr>
        <w:pStyle w:val="ConsPlusNormal"/>
        <w:spacing w:before="220"/>
        <w:ind w:firstLine="540"/>
        <w:jc w:val="both"/>
      </w:pPr>
      <w:r>
        <w:t>перечень должностей, при замещении которых служащим (работникам)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501F1" w:rsidRDefault="005501F1">
      <w:pPr>
        <w:pStyle w:val="ConsPlusNormal"/>
        <w:spacing w:before="220"/>
        <w:ind w:firstLine="540"/>
        <w:jc w:val="both"/>
      </w:pPr>
      <w:r>
        <w:t>кодекс этики и служебного поведения служащих (работников);</w:t>
      </w:r>
    </w:p>
    <w:p w:rsidR="005501F1" w:rsidRDefault="005501F1">
      <w:pPr>
        <w:pStyle w:val="ConsPlusNormal"/>
        <w:spacing w:before="220"/>
        <w:ind w:firstLine="540"/>
        <w:jc w:val="both"/>
      </w:pPr>
      <w:r>
        <w:t>иные нормативные акты (локальные нормативные акты) по вопросам противодействия коррупции, размещение которых будет признано целесообразным</w:t>
      </w:r>
      <w:proofErr w:type="gramStart"/>
      <w:r>
        <w:t>.";</w:t>
      </w:r>
      <w:proofErr w:type="gramEnd"/>
    </w:p>
    <w:p w:rsidR="005501F1" w:rsidRDefault="005501F1">
      <w:pPr>
        <w:pStyle w:val="ConsPlusNormal"/>
        <w:spacing w:before="220"/>
        <w:ind w:firstLine="540"/>
        <w:jc w:val="both"/>
      </w:pPr>
      <w:r>
        <w:t xml:space="preserve">5) </w:t>
      </w:r>
      <w:hyperlink r:id="rId18" w:history="1">
        <w:r>
          <w:rPr>
            <w:color w:val="0000FF"/>
          </w:rPr>
          <w:t>абзац третий подпункта "б" пункта 8</w:t>
        </w:r>
      </w:hyperlink>
      <w:r>
        <w:t xml:space="preserve"> дополнить сноской 2 следующего содержания:</w:t>
      </w:r>
    </w:p>
    <w:p w:rsidR="005501F1" w:rsidRDefault="005501F1">
      <w:pPr>
        <w:pStyle w:val="ConsPlusNormal"/>
        <w:spacing w:before="220"/>
        <w:ind w:firstLine="540"/>
        <w:jc w:val="both"/>
      </w:pPr>
      <w:proofErr w:type="gramStart"/>
      <w:r>
        <w:lastRenderedPageBreak/>
        <w:t>"Собрание законодательства Российской Федерации, 2009, N 21, ст. 2542; 2012, N 4, ст. 471; N 14, ст. 1616; 2014, N 27, ст. 3754; 2015, N 10, ст. 1506; 2016, N 50, ст. 7077; 2017, N 5, ст. 776; N 27, ст. 4019; N 40, ст. 5820; 2018, N 28, ст. 4198.";</w:t>
      </w:r>
      <w:proofErr w:type="gramEnd"/>
    </w:p>
    <w:p w:rsidR="005501F1" w:rsidRDefault="005501F1">
      <w:pPr>
        <w:pStyle w:val="ConsPlusNormal"/>
        <w:spacing w:before="220"/>
        <w:ind w:firstLine="540"/>
        <w:jc w:val="both"/>
      </w:pPr>
      <w:r>
        <w:t xml:space="preserve">6) в </w:t>
      </w:r>
      <w:hyperlink r:id="rId19" w:history="1">
        <w:r>
          <w:rPr>
            <w:color w:val="0000FF"/>
          </w:rPr>
          <w:t>пункте 11</w:t>
        </w:r>
      </w:hyperlink>
      <w:r>
        <w:t>:</w:t>
      </w:r>
    </w:p>
    <w:p w:rsidR="005501F1" w:rsidRDefault="005501F1">
      <w:pPr>
        <w:pStyle w:val="ConsPlusNormal"/>
        <w:spacing w:before="220"/>
        <w:ind w:firstLine="540"/>
        <w:jc w:val="both"/>
      </w:pPr>
      <w:hyperlink r:id="rId20" w:history="1">
        <w:r>
          <w:rPr>
            <w:color w:val="0000FF"/>
          </w:rPr>
          <w:t>абзац второй</w:t>
        </w:r>
      </w:hyperlink>
      <w:r>
        <w:t xml:space="preserve"> изложить в следующей редакции:</w:t>
      </w:r>
    </w:p>
    <w:p w:rsidR="005501F1" w:rsidRDefault="005501F1">
      <w:pPr>
        <w:pStyle w:val="ConsPlusNormal"/>
        <w:spacing w:before="220"/>
        <w:ind w:firstLine="540"/>
        <w:jc w:val="both"/>
      </w:pPr>
      <w:proofErr w:type="gramStart"/>
      <w:r>
        <w:t>"В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 Банком России, фондом, корпорацией, организацией,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Минтрудом России, размещенным на сайте Минтруда России (https://rosmintrud.ru</w:t>
      </w:r>
      <w:proofErr w:type="gramEnd"/>
      <w:r>
        <w:t>/</w:t>
      </w:r>
      <w:proofErr w:type="gramStart"/>
      <w:r>
        <w:t>ministry/programms/anticorruption), а также на специализированном 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w:t>
      </w:r>
      <w:proofErr w:type="gramEnd"/>
    </w:p>
    <w:p w:rsidR="005501F1" w:rsidRDefault="005501F1">
      <w:pPr>
        <w:pStyle w:val="ConsPlusNormal"/>
        <w:spacing w:before="220"/>
        <w:ind w:firstLine="540"/>
        <w:jc w:val="both"/>
      </w:pPr>
      <w:r>
        <w:t xml:space="preserve">в </w:t>
      </w:r>
      <w:hyperlink r:id="rId21" w:history="1">
        <w:r>
          <w:rPr>
            <w:color w:val="0000FF"/>
          </w:rPr>
          <w:t>абзаце третьем</w:t>
        </w:r>
      </w:hyperlink>
      <w:r>
        <w:t xml:space="preserve"> после слова ".PDF" дополнить словами ", .PPT, .PPTX";</w:t>
      </w:r>
    </w:p>
    <w:p w:rsidR="005501F1" w:rsidRDefault="005501F1">
      <w:pPr>
        <w:pStyle w:val="ConsPlusNormal"/>
        <w:spacing w:before="220"/>
        <w:ind w:firstLine="540"/>
        <w:jc w:val="both"/>
      </w:pPr>
      <w:r>
        <w:t xml:space="preserve">7) в </w:t>
      </w:r>
      <w:hyperlink r:id="rId22" w:history="1">
        <w:r>
          <w:rPr>
            <w:color w:val="0000FF"/>
          </w:rPr>
          <w:t>пункте 12</w:t>
        </w:r>
      </w:hyperlink>
      <w:r>
        <w:t>:</w:t>
      </w:r>
    </w:p>
    <w:p w:rsidR="005501F1" w:rsidRDefault="005501F1">
      <w:pPr>
        <w:pStyle w:val="ConsPlusNormal"/>
        <w:spacing w:before="220"/>
        <w:ind w:firstLine="540"/>
        <w:jc w:val="both"/>
      </w:pPr>
      <w:r>
        <w:t xml:space="preserve">в </w:t>
      </w:r>
      <w:hyperlink r:id="rId23" w:history="1">
        <w:r>
          <w:rPr>
            <w:color w:val="0000FF"/>
          </w:rPr>
          <w:t>абзаце первом</w:t>
        </w:r>
      </w:hyperlink>
      <w:r>
        <w:t xml:space="preserve"> слово "справок" заменить словом "справки";</w:t>
      </w:r>
    </w:p>
    <w:p w:rsidR="005501F1" w:rsidRDefault="005501F1">
      <w:pPr>
        <w:pStyle w:val="ConsPlusNormal"/>
        <w:spacing w:before="220"/>
        <w:ind w:firstLine="540"/>
        <w:jc w:val="both"/>
      </w:pPr>
      <w:hyperlink r:id="rId24" w:history="1">
        <w:r>
          <w:rPr>
            <w:color w:val="0000FF"/>
          </w:rPr>
          <w:t>подпункт "б"</w:t>
        </w:r>
      </w:hyperlink>
      <w:r>
        <w:t xml:space="preserve"> изложить в следующей редакции:</w:t>
      </w:r>
    </w:p>
    <w:p w:rsidR="005501F1" w:rsidRDefault="005501F1">
      <w:pPr>
        <w:pStyle w:val="ConsPlusNormal"/>
        <w:spacing w:before="220"/>
        <w:ind w:firstLine="540"/>
        <w:jc w:val="both"/>
      </w:pPr>
      <w:proofErr w:type="gramStart"/>
      <w:r>
        <w:t>"б)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w:t>
      </w:r>
      <w:hyperlink r:id="rId25" w:history="1">
        <w:r>
          <w:rPr>
            <w:color w:val="0000FF"/>
          </w:rPr>
          <w:t>статья 12</w:t>
        </w:r>
      </w:hyperlink>
      <w:r>
        <w:t xml:space="preserve"> Федерального закона от 25 декабря 2008 г. N 273-ФЗ "О противодействии коррупции (Собрание законодательства Российской Федерации, 2008, N 52, ст. 6228; 2011, N 48, ст. 6730;</w:t>
      </w:r>
      <w:proofErr w:type="gramEnd"/>
      <w:r>
        <w:t xml:space="preserve"> </w:t>
      </w:r>
      <w:proofErr w:type="gramStart"/>
      <w:r>
        <w:t>2018, N 32, ст. 5100),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roofErr w:type="gramEnd"/>
    </w:p>
    <w:p w:rsidR="005501F1" w:rsidRDefault="005501F1">
      <w:pPr>
        <w:pStyle w:val="ConsPlusNormal"/>
        <w:spacing w:before="220"/>
        <w:ind w:firstLine="540"/>
        <w:jc w:val="both"/>
      </w:pPr>
      <w:hyperlink r:id="rId26" w:history="1">
        <w:r>
          <w:rPr>
            <w:color w:val="0000FF"/>
          </w:rPr>
          <w:t>подпункты "ж"</w:t>
        </w:r>
      </w:hyperlink>
      <w:r>
        <w:t xml:space="preserve"> - </w:t>
      </w:r>
      <w:hyperlink r:id="rId27" w:history="1">
        <w:r>
          <w:rPr>
            <w:color w:val="0000FF"/>
          </w:rPr>
          <w:t>"к"</w:t>
        </w:r>
      </w:hyperlink>
      <w:r>
        <w:t xml:space="preserve"> изложить в следующей редакции:</w:t>
      </w:r>
    </w:p>
    <w:p w:rsidR="005501F1" w:rsidRDefault="005501F1">
      <w:pPr>
        <w:pStyle w:val="ConsPlusNormal"/>
        <w:spacing w:before="220"/>
        <w:ind w:firstLine="540"/>
        <w:jc w:val="both"/>
      </w:pPr>
      <w:r>
        <w:t>"ж) справка о доходах, расходах, об имуществе и обязательствах имущественного характера;</w:t>
      </w:r>
    </w:p>
    <w:p w:rsidR="005501F1" w:rsidRDefault="005501F1">
      <w:pPr>
        <w:pStyle w:val="ConsPlusNormal"/>
        <w:spacing w:before="220"/>
        <w:ind w:firstLine="540"/>
        <w:jc w:val="both"/>
      </w:pPr>
      <w:r>
        <w:t>з) уведомление о получении подарка;</w:t>
      </w:r>
    </w:p>
    <w:p w:rsidR="005501F1" w:rsidRDefault="005501F1">
      <w:pPr>
        <w:pStyle w:val="ConsPlusNormal"/>
        <w:spacing w:before="220"/>
        <w:ind w:firstLine="540"/>
        <w:jc w:val="both"/>
      </w:pPr>
      <w:r>
        <w:t>и) заявление о выкупе подарка;</w:t>
      </w:r>
    </w:p>
    <w:p w:rsidR="005501F1" w:rsidRDefault="005501F1">
      <w:pPr>
        <w:pStyle w:val="ConsPlusNormal"/>
        <w:spacing w:before="220"/>
        <w:ind w:firstLine="540"/>
        <w:jc w:val="both"/>
      </w:pPr>
      <w:r>
        <w:t>к) иные формы документов, связанные с противодействием коррупции, для заполнения, размещение которых будет признано целесообразным</w:t>
      </w:r>
      <w:proofErr w:type="gramStart"/>
      <w:r>
        <w:t>.";</w:t>
      </w:r>
      <w:proofErr w:type="gramEnd"/>
    </w:p>
    <w:p w:rsidR="005501F1" w:rsidRDefault="005501F1">
      <w:pPr>
        <w:pStyle w:val="ConsPlusNormal"/>
        <w:spacing w:before="220"/>
        <w:ind w:firstLine="540"/>
        <w:jc w:val="both"/>
      </w:pPr>
      <w:hyperlink r:id="rId28" w:history="1">
        <w:r>
          <w:rPr>
            <w:color w:val="0000FF"/>
          </w:rPr>
          <w:t>дополнить</w:t>
        </w:r>
      </w:hyperlink>
      <w:r>
        <w:t xml:space="preserve"> абзацем следующего содержания:</w:t>
      </w:r>
    </w:p>
    <w:p w:rsidR="005501F1" w:rsidRDefault="005501F1">
      <w:pPr>
        <w:pStyle w:val="ConsPlusNormal"/>
        <w:spacing w:before="220"/>
        <w:ind w:firstLine="540"/>
        <w:jc w:val="both"/>
      </w:pPr>
      <w:r>
        <w:t xml:space="preserve">"Также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w:t>
      </w:r>
      <w:r>
        <w:lastRenderedPageBreak/>
        <w:t>официальном сайте государственной информационной системы в области государственной службы в информационно-телекоммуникационной сети "Интернет"</w:t>
      </w:r>
      <w:proofErr w:type="gramStart"/>
      <w:r>
        <w:t>."</w:t>
      </w:r>
      <w:proofErr w:type="gramEnd"/>
      <w:r>
        <w:t>;</w:t>
      </w:r>
    </w:p>
    <w:p w:rsidR="005501F1" w:rsidRDefault="005501F1">
      <w:pPr>
        <w:pStyle w:val="ConsPlusNormal"/>
        <w:spacing w:before="220"/>
        <w:ind w:firstLine="540"/>
        <w:jc w:val="both"/>
      </w:pPr>
      <w:r>
        <w:t xml:space="preserve">8) в </w:t>
      </w:r>
      <w:hyperlink r:id="rId29" w:history="1">
        <w:r>
          <w:rPr>
            <w:color w:val="0000FF"/>
          </w:rPr>
          <w:t>пункте 13</w:t>
        </w:r>
      </w:hyperlink>
      <w:r>
        <w:t xml:space="preserve"> после слова ".RTF" дополнить словом ", .PDF";</w:t>
      </w:r>
    </w:p>
    <w:p w:rsidR="005501F1" w:rsidRDefault="005501F1">
      <w:pPr>
        <w:pStyle w:val="ConsPlusNormal"/>
        <w:spacing w:before="220"/>
        <w:ind w:firstLine="540"/>
        <w:jc w:val="both"/>
      </w:pPr>
      <w:r>
        <w:t xml:space="preserve">9) в </w:t>
      </w:r>
      <w:hyperlink r:id="rId30" w:history="1">
        <w:r>
          <w:rPr>
            <w:color w:val="0000FF"/>
          </w:rPr>
          <w:t>пункте 15</w:t>
        </w:r>
      </w:hyperlink>
      <w:r>
        <w:t>:</w:t>
      </w:r>
    </w:p>
    <w:p w:rsidR="005501F1" w:rsidRDefault="005501F1">
      <w:pPr>
        <w:pStyle w:val="ConsPlusNormal"/>
        <w:spacing w:before="220"/>
        <w:ind w:firstLine="540"/>
        <w:jc w:val="both"/>
      </w:pPr>
      <w:r>
        <w:t xml:space="preserve">в </w:t>
      </w:r>
      <w:hyperlink r:id="rId31" w:history="1">
        <w:r>
          <w:rPr>
            <w:color w:val="0000FF"/>
          </w:rPr>
          <w:t>абзаце первом</w:t>
        </w:r>
      </w:hyperlink>
      <w:r>
        <w:t xml:space="preserve"> после слова "размещаются" дополнить словами "в течение 14 рабочих дней со дня истечения срока, установленного для их подачи";</w:t>
      </w:r>
    </w:p>
    <w:p w:rsidR="005501F1" w:rsidRDefault="005501F1">
      <w:pPr>
        <w:pStyle w:val="ConsPlusNormal"/>
        <w:spacing w:before="220"/>
        <w:ind w:firstLine="540"/>
        <w:jc w:val="both"/>
      </w:pPr>
      <w:r>
        <w:t xml:space="preserve">в </w:t>
      </w:r>
      <w:hyperlink r:id="rId32" w:history="1">
        <w:r>
          <w:rPr>
            <w:color w:val="0000FF"/>
          </w:rPr>
          <w:t>подпункте "б"</w:t>
        </w:r>
      </w:hyperlink>
      <w:r>
        <w:t xml:space="preserve"> слово ".EXCEL" заменить словами </w:t>
      </w:r>
      <w:proofErr w:type="gramStart"/>
      <w:r>
        <w:t>".XLS, .XLSX";</w:t>
      </w:r>
      <w:proofErr w:type="gramEnd"/>
    </w:p>
    <w:p w:rsidR="005501F1" w:rsidRDefault="005501F1">
      <w:pPr>
        <w:pStyle w:val="ConsPlusNormal"/>
        <w:spacing w:before="220"/>
        <w:ind w:firstLine="540"/>
        <w:jc w:val="both"/>
      </w:pPr>
      <w:r>
        <w:t xml:space="preserve">10) </w:t>
      </w:r>
      <w:hyperlink r:id="rId33" w:history="1">
        <w:r>
          <w:rPr>
            <w:color w:val="0000FF"/>
          </w:rPr>
          <w:t>пункт 16</w:t>
        </w:r>
      </w:hyperlink>
      <w:r>
        <w:t xml:space="preserve"> изложить в следующей редакции:</w:t>
      </w:r>
    </w:p>
    <w:p w:rsidR="005501F1" w:rsidRDefault="005501F1">
      <w:pPr>
        <w:pStyle w:val="ConsPlusNormal"/>
        <w:spacing w:before="220"/>
        <w:ind w:firstLine="540"/>
        <w:jc w:val="both"/>
      </w:pPr>
      <w:r>
        <w:t xml:space="preserve">"16. </w:t>
      </w:r>
      <w:proofErr w:type="gramStart"/>
      <w:r>
        <w:t>Сведения о доходах, расходах, об имуществе и обязательствах имущественного характера, сгруппированные по самостоятельным структурным подразделениям (департаментам, управлениям, отделам), территориальным органам (территориальным учреждениям, филиалам), размещаются в одном (едином) файле в виде таблицы либо в виде файлов.";</w:t>
      </w:r>
      <w:proofErr w:type="gramEnd"/>
    </w:p>
    <w:p w:rsidR="005501F1" w:rsidRDefault="005501F1">
      <w:pPr>
        <w:pStyle w:val="ConsPlusNormal"/>
        <w:spacing w:before="220"/>
        <w:ind w:firstLine="540"/>
        <w:jc w:val="both"/>
      </w:pPr>
      <w:r>
        <w:t xml:space="preserve">11) </w:t>
      </w:r>
      <w:hyperlink r:id="rId34" w:history="1">
        <w:r>
          <w:rPr>
            <w:color w:val="0000FF"/>
          </w:rPr>
          <w:t>пункт 19</w:t>
        </w:r>
      </w:hyperlink>
      <w:r>
        <w:t xml:space="preserve"> изложить в следующей редакции:</w:t>
      </w:r>
    </w:p>
    <w:p w:rsidR="005501F1" w:rsidRDefault="005501F1">
      <w:pPr>
        <w:pStyle w:val="ConsPlusNormal"/>
        <w:spacing w:before="220"/>
        <w:ind w:firstLine="540"/>
        <w:jc w:val="both"/>
      </w:pPr>
      <w:r>
        <w:t xml:space="preserve">"19. </w:t>
      </w:r>
      <w:proofErr w:type="gramStart"/>
      <w:r>
        <w:t>Размещенные на сайтах сведения о доходах, расходах, об имуществе и обязательствах имущественного характера, в том числе за предшествующие годы, находятся в открытом доступе и не подлежат удалению.";</w:t>
      </w:r>
      <w:proofErr w:type="gramEnd"/>
    </w:p>
    <w:p w:rsidR="005501F1" w:rsidRDefault="005501F1">
      <w:pPr>
        <w:pStyle w:val="ConsPlusNormal"/>
        <w:spacing w:before="220"/>
        <w:ind w:firstLine="540"/>
        <w:jc w:val="both"/>
      </w:pPr>
      <w:r>
        <w:t xml:space="preserve">12) </w:t>
      </w:r>
      <w:hyperlink r:id="rId35" w:history="1">
        <w:r>
          <w:rPr>
            <w:color w:val="0000FF"/>
          </w:rPr>
          <w:t>пункты 21</w:t>
        </w:r>
      </w:hyperlink>
      <w:r>
        <w:t xml:space="preserve"> - </w:t>
      </w:r>
      <w:hyperlink r:id="rId36" w:history="1">
        <w:r>
          <w:rPr>
            <w:color w:val="0000FF"/>
          </w:rPr>
          <w:t>24</w:t>
        </w:r>
      </w:hyperlink>
      <w:r>
        <w:t xml:space="preserve"> признать утратившими силу;</w:t>
      </w:r>
    </w:p>
    <w:p w:rsidR="005501F1" w:rsidRDefault="005501F1">
      <w:pPr>
        <w:pStyle w:val="ConsPlusNormal"/>
        <w:spacing w:before="220"/>
        <w:ind w:firstLine="540"/>
        <w:jc w:val="both"/>
      </w:pPr>
      <w:r>
        <w:t xml:space="preserve">13) в </w:t>
      </w:r>
      <w:hyperlink r:id="rId37" w:history="1">
        <w:r>
          <w:rPr>
            <w:color w:val="0000FF"/>
          </w:rPr>
          <w:t>пункте 25</w:t>
        </w:r>
      </w:hyperlink>
      <w:r>
        <w:t>:</w:t>
      </w:r>
    </w:p>
    <w:p w:rsidR="005501F1" w:rsidRDefault="005501F1">
      <w:pPr>
        <w:pStyle w:val="ConsPlusNormal"/>
        <w:spacing w:before="220"/>
        <w:ind w:firstLine="540"/>
        <w:jc w:val="both"/>
      </w:pPr>
      <w:r>
        <w:t xml:space="preserve">в </w:t>
      </w:r>
      <w:hyperlink r:id="rId38" w:history="1">
        <w:r>
          <w:rPr>
            <w:color w:val="0000FF"/>
          </w:rPr>
          <w:t>подпункте "в"</w:t>
        </w:r>
      </w:hyperlink>
      <w:r>
        <w:t xml:space="preserve"> слова "о планируемом проведении заседания комиссии (анонс, повестка)</w:t>
      </w:r>
      <w:proofErr w:type="gramStart"/>
      <w:r>
        <w:t>,"</w:t>
      </w:r>
      <w:proofErr w:type="gramEnd"/>
      <w:r>
        <w:t xml:space="preserve"> исключить;</w:t>
      </w:r>
    </w:p>
    <w:p w:rsidR="005501F1" w:rsidRDefault="005501F1">
      <w:pPr>
        <w:pStyle w:val="ConsPlusNormal"/>
        <w:spacing w:before="220"/>
        <w:ind w:firstLine="540"/>
        <w:jc w:val="both"/>
      </w:pPr>
      <w:hyperlink r:id="rId39" w:history="1">
        <w:r>
          <w:rPr>
            <w:color w:val="0000FF"/>
          </w:rPr>
          <w:t>подпункт "г"</w:t>
        </w:r>
      </w:hyperlink>
      <w:r>
        <w:t xml:space="preserve"> признать утратившим силу;</w:t>
      </w:r>
    </w:p>
    <w:p w:rsidR="005501F1" w:rsidRDefault="005501F1">
      <w:pPr>
        <w:pStyle w:val="ConsPlusNormal"/>
        <w:spacing w:before="220"/>
        <w:ind w:firstLine="540"/>
        <w:jc w:val="both"/>
      </w:pPr>
      <w:r>
        <w:t xml:space="preserve">14) </w:t>
      </w:r>
      <w:hyperlink r:id="rId40" w:history="1">
        <w:r>
          <w:rPr>
            <w:color w:val="0000FF"/>
          </w:rPr>
          <w:t>пункт 26</w:t>
        </w:r>
      </w:hyperlink>
      <w:r>
        <w:t xml:space="preserve"> изложить в следующей редакции:</w:t>
      </w:r>
    </w:p>
    <w:p w:rsidR="005501F1" w:rsidRDefault="005501F1">
      <w:pPr>
        <w:pStyle w:val="ConsPlusNormal"/>
        <w:spacing w:before="220"/>
        <w:ind w:firstLine="540"/>
        <w:jc w:val="both"/>
      </w:pPr>
      <w:r>
        <w:t xml:space="preserve">"26. Сведения о составе комиссии должны размещаться в виде приложенного файла в одном или нескольких из следующих форматов: .DOC, .DOCX, .RTF, .PDF, </w:t>
      </w:r>
      <w:proofErr w:type="gramStart"/>
      <w:r>
        <w:t>обеспечивающем</w:t>
      </w:r>
      <w:proofErr w:type="gramEnd"/>
      <w:r>
        <w:t xml:space="preserve"> возможность поиска и копирования фрагментов текста средствами веб-обозревателя ("гипертекстовый формат").".</w:t>
      </w:r>
    </w:p>
    <w:p w:rsidR="005501F1" w:rsidRDefault="005501F1">
      <w:pPr>
        <w:pStyle w:val="ConsPlusNormal"/>
        <w:jc w:val="both"/>
      </w:pPr>
    </w:p>
    <w:p w:rsidR="005501F1" w:rsidRDefault="005501F1">
      <w:pPr>
        <w:pStyle w:val="ConsPlusNormal"/>
        <w:jc w:val="both"/>
      </w:pPr>
    </w:p>
    <w:p w:rsidR="005501F1" w:rsidRDefault="005501F1">
      <w:pPr>
        <w:pStyle w:val="ConsPlusNormal"/>
        <w:pBdr>
          <w:top w:val="single" w:sz="6" w:space="0" w:color="auto"/>
        </w:pBdr>
        <w:spacing w:before="100" w:after="100"/>
        <w:jc w:val="both"/>
        <w:rPr>
          <w:sz w:val="2"/>
          <w:szCs w:val="2"/>
        </w:rPr>
      </w:pPr>
    </w:p>
    <w:p w:rsidR="00717362" w:rsidRDefault="00717362"/>
    <w:sectPr w:rsidR="00717362" w:rsidSect="00DE30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1F1"/>
    <w:rsid w:val="005501F1"/>
    <w:rsid w:val="00717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01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501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501F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01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501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501F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005D21669037FEB40293A0E8F1404EFDB8A6540AD924DFC481B48C1C3DF6612E19B87D7295BA88T3N1I" TargetMode="External"/><Relationship Id="rId13" Type="http://schemas.openxmlformats.org/officeDocument/2006/relationships/hyperlink" Target="consultantplus://offline/ref=31005D21669037FEB40293A0E8F1404EFDB8A6540AD924DFC481B48C1C3DF6612E19B87D7295BA89T3N1I" TargetMode="External"/><Relationship Id="rId18" Type="http://schemas.openxmlformats.org/officeDocument/2006/relationships/hyperlink" Target="consultantplus://offline/ref=31005D21669037FEB40293A0E8F1404EFDB8A6540AD924DFC481B48C1C3DF6612E19B87D7295BA8BT3N1I" TargetMode="External"/><Relationship Id="rId26" Type="http://schemas.openxmlformats.org/officeDocument/2006/relationships/hyperlink" Target="consultantplus://offline/ref=31005D21669037FEB40293A0E8F1404EFDB8A6540AD924DFC481B48C1C3DF6612E19B87D7295BA8ET3NAI" TargetMode="External"/><Relationship Id="rId39" Type="http://schemas.openxmlformats.org/officeDocument/2006/relationships/hyperlink" Target="consultantplus://offline/ref=31005D21669037FEB40293A0E8F1404EFDB8A6540AD924DFC481B48C1C3DF6612E19B87D7295BA81T3NCI" TargetMode="External"/><Relationship Id="rId3" Type="http://schemas.openxmlformats.org/officeDocument/2006/relationships/settings" Target="settings.xml"/><Relationship Id="rId21" Type="http://schemas.openxmlformats.org/officeDocument/2006/relationships/hyperlink" Target="consultantplus://offline/ref=31005D21669037FEB40293A0E8F1404EFDB8A6540AD924DFC481B48C1C3DF6612E19B87D7295BA8DT3NCI" TargetMode="External"/><Relationship Id="rId34" Type="http://schemas.openxmlformats.org/officeDocument/2006/relationships/hyperlink" Target="consultantplus://offline/ref=31005D21669037FEB40293A0E8F1404EFDB8A6540AD924DFC481B48C1C3DF6612E19B87D7295BA80T3NAI" TargetMode="External"/><Relationship Id="rId42" Type="http://schemas.openxmlformats.org/officeDocument/2006/relationships/theme" Target="theme/theme1.xml"/><Relationship Id="rId7" Type="http://schemas.openxmlformats.org/officeDocument/2006/relationships/hyperlink" Target="consultantplus://offline/ref=31005D21669037FEB40293A0E8F1404EFDB8A6540AD924DFC481B48C1C3DF6612E19B87D7295BA88T3NEI" TargetMode="External"/><Relationship Id="rId12" Type="http://schemas.openxmlformats.org/officeDocument/2006/relationships/hyperlink" Target="consultantplus://offline/ref=31005D21669037FEB40293A0E8F1404EFDB8A6540AD924DFC481B48C1C3DF6612E19B87D7295BA89T3NEI" TargetMode="External"/><Relationship Id="rId17" Type="http://schemas.openxmlformats.org/officeDocument/2006/relationships/hyperlink" Target="consultantplus://offline/ref=31005D21669037FEB40293A0E8F1404EFFBDA1540BDB24DFC481B48C1C3DF6612E19B87D7295BB8ET3N0I" TargetMode="External"/><Relationship Id="rId25" Type="http://schemas.openxmlformats.org/officeDocument/2006/relationships/hyperlink" Target="consultantplus://offline/ref=31005D21669037FEB40293A0E8F1404EFEB4A9560AD924DFC481B48C1C3DF6612E19B87ET7NAI" TargetMode="External"/><Relationship Id="rId33" Type="http://schemas.openxmlformats.org/officeDocument/2006/relationships/hyperlink" Target="consultantplus://offline/ref=31005D21669037FEB40293A0E8F1404EFDB8A6540AD924DFC481B48C1C3DF6612E19B87D7295BA8FT3NCI" TargetMode="External"/><Relationship Id="rId38" Type="http://schemas.openxmlformats.org/officeDocument/2006/relationships/hyperlink" Target="consultantplus://offline/ref=31005D21669037FEB40293A0E8F1404EFDB8A6540AD924DFC481B48C1C3DF6612E19B87D7295BA81T3NBI" TargetMode="External"/><Relationship Id="rId2" Type="http://schemas.microsoft.com/office/2007/relationships/stylesWithEffects" Target="stylesWithEffects.xml"/><Relationship Id="rId16" Type="http://schemas.openxmlformats.org/officeDocument/2006/relationships/hyperlink" Target="consultantplus://offline/ref=31005D21669037FEB40293A0E8F1404EFDB8A6540AD924DFC481B48C1C3DF6612E19B87D7295BA8BT3NFI" TargetMode="External"/><Relationship Id="rId20" Type="http://schemas.openxmlformats.org/officeDocument/2006/relationships/hyperlink" Target="consultantplus://offline/ref=31005D21669037FEB40293A0E8F1404EFDB8A6540AD924DFC481B48C1C3DF6612E19B87D7295BA8DT3NBI" TargetMode="External"/><Relationship Id="rId29" Type="http://schemas.openxmlformats.org/officeDocument/2006/relationships/hyperlink" Target="consultantplus://offline/ref=31005D21669037FEB40293A0E8F1404EFDB8A6540AD924DFC481B48C1C3DF6612E19B87D7295BA8ET3NFI"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1005D21669037FEB40293A0E8F1404EFDB8A6540AD924DFC481B48C1CT3NDI" TargetMode="External"/><Relationship Id="rId11" Type="http://schemas.openxmlformats.org/officeDocument/2006/relationships/hyperlink" Target="consultantplus://offline/ref=31005D21669037FEB40293A0E8F1404EFDB8A6540AD924DFC481B48C1C3DF6612E19B87D7295BA89T3NBI" TargetMode="External"/><Relationship Id="rId24" Type="http://schemas.openxmlformats.org/officeDocument/2006/relationships/hyperlink" Target="consultantplus://offline/ref=31005D21669037FEB40293A0E8F1404EFDB8A6540AD924DFC481B48C1C3DF6612E19B87D7295BA8DT3NFI" TargetMode="External"/><Relationship Id="rId32" Type="http://schemas.openxmlformats.org/officeDocument/2006/relationships/hyperlink" Target="consultantplus://offline/ref=31005D21669037FEB40293A0E8F1404EFDB8A6540AD924DFC481B48C1C3DF6612E19B87D7295BA8FT3NBI" TargetMode="External"/><Relationship Id="rId37" Type="http://schemas.openxmlformats.org/officeDocument/2006/relationships/hyperlink" Target="consultantplus://offline/ref=31005D21669037FEB40293A0E8F1404EFDB8A6540AD924DFC481B48C1C3DF6612E19B87D7295BA81T3N8I" TargetMode="External"/><Relationship Id="rId40" Type="http://schemas.openxmlformats.org/officeDocument/2006/relationships/hyperlink" Target="consultantplus://offline/ref=31005D21669037FEB40293A0E8F1404EFDB8A6540AD924DFC481B48C1C3DF6612E19B87D7295BA81T3NDI" TargetMode="External"/><Relationship Id="rId5" Type="http://schemas.openxmlformats.org/officeDocument/2006/relationships/hyperlink" Target="consultantplus://offline/ref=31005D21669037FEB40293A0E8F1404EFDB8A6540AD924DFC481B48C1CT3NDI" TargetMode="External"/><Relationship Id="rId15" Type="http://schemas.openxmlformats.org/officeDocument/2006/relationships/hyperlink" Target="consultantplus://offline/ref=31005D21669037FEB40293A0E8F1404EFDB8A6540AD924DFC481B48C1C3DF6612E19B87D7295BA8AT3NAI" TargetMode="External"/><Relationship Id="rId23" Type="http://schemas.openxmlformats.org/officeDocument/2006/relationships/hyperlink" Target="consultantplus://offline/ref=31005D21669037FEB40293A0E8F1404EFDB8A6540AD924DFC481B48C1C3DF6612E19B87D7295BA8DT3NDI" TargetMode="External"/><Relationship Id="rId28" Type="http://schemas.openxmlformats.org/officeDocument/2006/relationships/hyperlink" Target="consultantplus://offline/ref=31005D21669037FEB40293A0E8F1404EFDB8A6540AD924DFC481B48C1C3DF6612E19B87D7295BA8DT3NDI" TargetMode="External"/><Relationship Id="rId36" Type="http://schemas.openxmlformats.org/officeDocument/2006/relationships/hyperlink" Target="consultantplus://offline/ref=31005D21669037FEB40293A0E8F1404EFDB8A6540AD924DFC481B48C1C3DF6612E19B87D7295BA80T3N1I" TargetMode="External"/><Relationship Id="rId10" Type="http://schemas.openxmlformats.org/officeDocument/2006/relationships/hyperlink" Target="consultantplus://offline/ref=31005D21669037FEB40293A0E8F1404EFDB8A6540AD924DFC481B48C1C3DF6612E19B87D7295BA89T3N8I" TargetMode="External"/><Relationship Id="rId19" Type="http://schemas.openxmlformats.org/officeDocument/2006/relationships/hyperlink" Target="consultantplus://offline/ref=31005D21669037FEB40293A0E8F1404EFDB8A6540AD924DFC481B48C1C3DF6612E19B87D7295BA8DT3NAI" TargetMode="External"/><Relationship Id="rId31" Type="http://schemas.openxmlformats.org/officeDocument/2006/relationships/hyperlink" Target="consultantplus://offline/ref=31005D21669037FEB40293A0E8F1404EFDB8A6540AD924DFC481B48C1C3DF6612E19B87D7295BA8FT3N9I" TargetMode="External"/><Relationship Id="rId4" Type="http://schemas.openxmlformats.org/officeDocument/2006/relationships/webSettings" Target="webSettings.xml"/><Relationship Id="rId9" Type="http://schemas.openxmlformats.org/officeDocument/2006/relationships/hyperlink" Target="consultantplus://offline/ref=31005D21669037FEB40293A0E8F1404EFDB8A6540AD924DFC481B48C1CT3NDI" TargetMode="External"/><Relationship Id="rId14" Type="http://schemas.openxmlformats.org/officeDocument/2006/relationships/hyperlink" Target="consultantplus://offline/ref=31005D21669037FEB40293A0E8F1404EFDB8A6540AD924DFC481B48C1C3DF6612E19B87D7295BA8AT3N8I" TargetMode="External"/><Relationship Id="rId22" Type="http://schemas.openxmlformats.org/officeDocument/2006/relationships/hyperlink" Target="consultantplus://offline/ref=31005D21669037FEB40293A0E8F1404EFDB8A6540AD924DFC481B48C1C3DF6612E19B87D7295BA8DT3NDI" TargetMode="External"/><Relationship Id="rId27" Type="http://schemas.openxmlformats.org/officeDocument/2006/relationships/hyperlink" Target="consultantplus://offline/ref=31005D21669037FEB40293A0E8F1404EFDB8A6540AD924DFC481B48C1C3DF6612E19B87D7295BA8ET3NDI" TargetMode="External"/><Relationship Id="rId30" Type="http://schemas.openxmlformats.org/officeDocument/2006/relationships/hyperlink" Target="consultantplus://offline/ref=31005D21669037FEB40293A0E8F1404EFDB8A6540AD924DFC481B48C1C3DF6612E19B87D7295BA8FT3N9I" TargetMode="External"/><Relationship Id="rId35" Type="http://schemas.openxmlformats.org/officeDocument/2006/relationships/hyperlink" Target="consultantplus://offline/ref=31005D21669037FEB40293A0E8F1404EFDB8A6540AD924DFC481B48C1C3DF6612E19B87D7295BA80T3N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2450</Words>
  <Characters>13971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Галя</dc:creator>
  <cp:lastModifiedBy>Галя</cp:lastModifiedBy>
  <cp:revision>1</cp:revision>
  <dcterms:created xsi:type="dcterms:W3CDTF">2018-09-25T08:13:00Z</dcterms:created>
  <dcterms:modified xsi:type="dcterms:W3CDTF">2018-09-25T08:13:00Z</dcterms:modified>
</cp:coreProperties>
</file>