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7C06" w:rsidRDefault="008C7C06">
      <w:pPr>
        <w:pStyle w:val="ConsPlusTitle"/>
        <w:jc w:val="center"/>
      </w:pPr>
      <w:r>
        <w:t>МИНИСТЕРСТВО ПРИРОДНЫХ РЕСУРСОВ И ЭКОЛОГИИ</w:t>
      </w:r>
    </w:p>
    <w:p w:rsidR="008C7C06" w:rsidRDefault="008C7C06">
      <w:pPr>
        <w:pStyle w:val="ConsPlusTitle"/>
        <w:jc w:val="center"/>
      </w:pPr>
      <w:r>
        <w:t>РОССИЙСКОЙ ФЕДЕРАЦИИ</w:t>
      </w:r>
    </w:p>
    <w:p w:rsidR="008C7C06" w:rsidRDefault="008C7C06">
      <w:pPr>
        <w:pStyle w:val="ConsPlusTitle"/>
        <w:jc w:val="center"/>
      </w:pPr>
    </w:p>
    <w:p w:rsidR="008C7C06" w:rsidRDefault="008C7C06">
      <w:pPr>
        <w:pStyle w:val="ConsPlusTitle"/>
        <w:jc w:val="center"/>
      </w:pPr>
      <w:r>
        <w:t>ПРИКАЗ</w:t>
      </w:r>
    </w:p>
    <w:p w:rsidR="008C7C06" w:rsidRDefault="008C7C06">
      <w:pPr>
        <w:pStyle w:val="ConsPlusTitle"/>
        <w:jc w:val="center"/>
      </w:pPr>
      <w:r>
        <w:t>от 26 октября 2015 г. N 444</w:t>
      </w:r>
    </w:p>
    <w:p w:rsidR="008C7C06" w:rsidRDefault="008C7C06">
      <w:pPr>
        <w:pStyle w:val="ConsPlusTitle"/>
        <w:jc w:val="center"/>
      </w:pPr>
    </w:p>
    <w:p w:rsidR="008C7C06" w:rsidRDefault="008C7C06">
      <w:pPr>
        <w:pStyle w:val="ConsPlusTitle"/>
        <w:jc w:val="center"/>
      </w:pPr>
      <w:r>
        <w:t>О РАСПРОСТРАНЕНИИ</w:t>
      </w:r>
    </w:p>
    <w:p w:rsidR="008C7C06" w:rsidRDefault="008C7C06">
      <w:pPr>
        <w:pStyle w:val="ConsPlusTitle"/>
        <w:jc w:val="center"/>
      </w:pPr>
      <w:r>
        <w:t>НА РАБОТНИКОВ, ЗАМЕЩАЮЩИХ ОТДЕЛЬНЫЕ ДОЛЖНОСТИ НА ОСНОВАНИИ</w:t>
      </w:r>
    </w:p>
    <w:p w:rsidR="008C7C06" w:rsidRDefault="008C7C06">
      <w:pPr>
        <w:pStyle w:val="ConsPlusTitle"/>
        <w:jc w:val="center"/>
      </w:pPr>
      <w:r>
        <w:t>ТРУДОВОГО ДОГОВОРА В ОРГАНИЗАЦИЯХ, СОЗДАННЫХ ДЛЯ ВЫПОЛНЕНИЯ</w:t>
      </w:r>
    </w:p>
    <w:p w:rsidR="008C7C06" w:rsidRDefault="008C7C06">
      <w:pPr>
        <w:pStyle w:val="ConsPlusTitle"/>
        <w:jc w:val="center"/>
      </w:pPr>
      <w:r>
        <w:t>ЗАДАЧ, ПОСТАВЛЕННЫХ ПЕРЕД МИНИСТЕРСТВОМ ПРИРОДНЫХ РЕСУРСОВ</w:t>
      </w:r>
    </w:p>
    <w:p w:rsidR="008C7C06" w:rsidRDefault="008C7C06">
      <w:pPr>
        <w:pStyle w:val="ConsPlusTitle"/>
        <w:jc w:val="center"/>
      </w:pPr>
      <w:r>
        <w:t>И ЭКОЛОГИИ РОССИЙСКОЙ ФЕДЕРАЦИИ, ОГРАНИЧЕНИЙ,</w:t>
      </w:r>
    </w:p>
    <w:p w:rsidR="008C7C06" w:rsidRDefault="008C7C06">
      <w:pPr>
        <w:pStyle w:val="ConsPlusTitle"/>
        <w:jc w:val="center"/>
      </w:pPr>
      <w:r>
        <w:t>ЗАПРЕТОВ И ОБЯЗАННОСТЕЙ</w:t>
      </w:r>
    </w:p>
    <w:p w:rsidR="008C7C06" w:rsidRDefault="008C7C06">
      <w:pPr>
        <w:pStyle w:val="ConsPlusNormal"/>
        <w:jc w:val="both"/>
      </w:pPr>
    </w:p>
    <w:p w:rsidR="008C7C06" w:rsidRDefault="008C7C06">
      <w:pPr>
        <w:pStyle w:val="ConsPlusNormal"/>
        <w:ind w:firstLine="540"/>
        <w:jc w:val="both"/>
      </w:pPr>
      <w:proofErr w:type="gramStart"/>
      <w:r>
        <w:t xml:space="preserve">В соответствии со </w:t>
      </w:r>
      <w:hyperlink r:id="rId5" w:history="1">
        <w:r>
          <w:rPr>
            <w:color w:val="0000FF"/>
          </w:rPr>
          <w:t>статьями 12.2</w:t>
        </w:r>
      </w:hyperlink>
      <w:r>
        <w:t xml:space="preserve"> и </w:t>
      </w:r>
      <w:hyperlink r:id="rId6" w:history="1">
        <w:r>
          <w:rPr>
            <w:color w:val="0000FF"/>
          </w:rPr>
          <w:t>12.4</w:t>
        </w:r>
      </w:hyperlink>
      <w:r>
        <w:t xml:space="preserve"> Федерального закона от 25 декабря 2008 г. N 273-ФЗ "О противодействии коррупции" (Собрание законодательства Российской Федерации, 2008, N 52, ст. 6228; 2011, N 29, ст. 4291, N 48, ст. 6730; 2012, N 50, ст. 6954, N 53, ст. 7605; 2013, N 19, ст. 2329, N 40, ст. 5031, N 52, ст. 6961;</w:t>
      </w:r>
      <w:proofErr w:type="gramEnd"/>
      <w:r>
        <w:t xml:space="preserve"> </w:t>
      </w:r>
      <w:proofErr w:type="gramStart"/>
      <w:r>
        <w:t>2014, N 52, ст. 7542; 2015, N 41, ст. 5639) приказываю:</w:t>
      </w:r>
      <w:proofErr w:type="gramEnd"/>
    </w:p>
    <w:p w:rsidR="008C7C06" w:rsidRDefault="008C7C06">
      <w:pPr>
        <w:pStyle w:val="ConsPlusNormal"/>
        <w:spacing w:before="220"/>
        <w:ind w:firstLine="540"/>
        <w:jc w:val="both"/>
      </w:pPr>
      <w:r>
        <w:t xml:space="preserve">1. </w:t>
      </w:r>
      <w:proofErr w:type="gramStart"/>
      <w:r>
        <w:t xml:space="preserve">Установить, что на работников, замещающих должности, включенные в </w:t>
      </w:r>
      <w:hyperlink r:id="rId7" w:history="1">
        <w:r>
          <w:rPr>
            <w:color w:val="0000FF"/>
          </w:rPr>
          <w:t>Перечень</w:t>
        </w:r>
      </w:hyperlink>
      <w:r>
        <w:t xml:space="preserve"> должностей в организациях, созданных для выполнения задач, поставленных перед Министерством природных ресурсов и экологии Российской Федерации, при назначении на которые граждане и при замещении которых работники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</w:t>
      </w:r>
      <w:proofErr w:type="gramEnd"/>
      <w:r>
        <w:t xml:space="preserve"> (</w:t>
      </w:r>
      <w:proofErr w:type="gramStart"/>
      <w:r>
        <w:t xml:space="preserve">супруга) и несовершеннолетних детей, утвержденный приказом Минприроды России от 9 сентября 2013 г. N 353 (зарегистрирован Министерством юстиции Российской Федерации 21 октября 2013 г., регистрационный N 30225) (далее - Перечень), распространяются ограничения, запреты и обязанности, установленные </w:t>
      </w:r>
      <w:hyperlink r:id="rId8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июля 2013 г. N 568 "О распространении на отдельные категории граждан ограничений, запретов и обязанностей, установленных Федеральным законом "О</w:t>
      </w:r>
      <w:proofErr w:type="gramEnd"/>
      <w:r>
        <w:t xml:space="preserve"> </w:t>
      </w:r>
      <w:proofErr w:type="gramStart"/>
      <w:r>
        <w:t>противодействии</w:t>
      </w:r>
      <w:proofErr w:type="gramEnd"/>
      <w:r>
        <w:t xml:space="preserve"> коррупции" и другими федеральными законами в целях противодействия коррупции" (Собрание законодательства Российской Федерации, 2013, N 28, ст. 3833) (далее - постановление Правительства Российской Федерации от 5 июля 2013 г. N 568).</w:t>
      </w:r>
    </w:p>
    <w:p w:rsidR="008C7C06" w:rsidRDefault="008C7C06">
      <w:pPr>
        <w:pStyle w:val="ConsPlusNormal"/>
        <w:spacing w:before="220"/>
        <w:ind w:firstLine="540"/>
        <w:jc w:val="both"/>
      </w:pPr>
      <w:r>
        <w:t>2. Руководителям организаций, созданных для выполнения задач, поставленных перед Министерством природных ресурсов и экологии Российской Федерации, обеспечить:</w:t>
      </w:r>
    </w:p>
    <w:p w:rsidR="008C7C06" w:rsidRDefault="008C7C06">
      <w:pPr>
        <w:pStyle w:val="ConsPlusNormal"/>
        <w:spacing w:before="220"/>
        <w:ind w:firstLine="540"/>
        <w:jc w:val="both"/>
      </w:pPr>
      <w:proofErr w:type="gramStart"/>
      <w:r>
        <w:t xml:space="preserve">соблюдение работниками, замещающими должности, включенные в </w:t>
      </w:r>
      <w:hyperlink r:id="rId9" w:history="1">
        <w:r>
          <w:rPr>
            <w:color w:val="0000FF"/>
          </w:rPr>
          <w:t>Перечень</w:t>
        </w:r>
      </w:hyperlink>
      <w:r>
        <w:t xml:space="preserve">, ограничений, запретов и обязанностей, установленных </w:t>
      </w:r>
      <w:hyperlink r:id="rId1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июля 2013 г. N 568;</w:t>
      </w:r>
      <w:proofErr w:type="gramEnd"/>
    </w:p>
    <w:p w:rsidR="008C7C06" w:rsidRDefault="008C7C06">
      <w:pPr>
        <w:pStyle w:val="ConsPlusNormal"/>
        <w:spacing w:before="220"/>
        <w:ind w:firstLine="540"/>
        <w:jc w:val="both"/>
      </w:pPr>
      <w:r>
        <w:t xml:space="preserve">внесение в трудовые договоры работников, замещающих должности, включенные в </w:t>
      </w:r>
      <w:hyperlink r:id="rId11" w:history="1">
        <w:r>
          <w:rPr>
            <w:color w:val="0000FF"/>
          </w:rPr>
          <w:t>Перечень</w:t>
        </w:r>
      </w:hyperlink>
      <w:r>
        <w:t xml:space="preserve">, дополнений о соблюдении ограничений, запретов и обязанностей, установленных </w:t>
      </w:r>
      <w:hyperlink r:id="rId1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5 июля 2013 г. N 568.</w:t>
      </w:r>
    </w:p>
    <w:p w:rsidR="008C7C06" w:rsidRDefault="008C7C06">
      <w:pPr>
        <w:pStyle w:val="ConsPlusNormal"/>
        <w:spacing w:before="220"/>
        <w:ind w:firstLine="540"/>
        <w:jc w:val="both"/>
      </w:pPr>
      <w:r>
        <w:t xml:space="preserve">3. </w:t>
      </w:r>
      <w:proofErr w:type="gramStart"/>
      <w:r>
        <w:t xml:space="preserve">Признать утратившим силу </w:t>
      </w:r>
      <w:hyperlink r:id="rId13" w:history="1">
        <w:r>
          <w:rPr>
            <w:color w:val="0000FF"/>
          </w:rPr>
          <w:t>приказ</w:t>
        </w:r>
      </w:hyperlink>
      <w:r>
        <w:t xml:space="preserve"> Минприроды России от 12 декабря 2014 г. N 554 "О распространении на работников, замещающих отдельные должности на основании трудового договора в организациях, созданных для выполнения задач, поставленных перед Министерством природных ресурсов и экологии Российской Федерации, ограничений, запретов и обязанностей, установленных для федеральных государственных гражданских служащих" (зарегистрирован Министерством юстиции Российской Федерации 19 января 2015 г., регистрационный N</w:t>
      </w:r>
      <w:proofErr w:type="gramEnd"/>
      <w:r>
        <w:t xml:space="preserve"> 35573).</w:t>
      </w:r>
    </w:p>
    <w:p w:rsidR="008C7C06" w:rsidRDefault="008C7C06">
      <w:pPr>
        <w:pStyle w:val="ConsPlusNormal"/>
        <w:spacing w:before="220"/>
        <w:ind w:firstLine="540"/>
        <w:jc w:val="both"/>
      </w:pPr>
      <w:r>
        <w:t xml:space="preserve">4. </w:t>
      </w:r>
      <w:proofErr w:type="gramStart"/>
      <w:r>
        <w:t>Контроль за</w:t>
      </w:r>
      <w:proofErr w:type="gramEnd"/>
      <w:r>
        <w:t xml:space="preserve"> исполнением настоящего приказа оставляю за собой.</w:t>
      </w:r>
    </w:p>
    <w:p w:rsidR="008C7C06" w:rsidRDefault="008C7C06">
      <w:pPr>
        <w:pStyle w:val="ConsPlusNormal"/>
        <w:jc w:val="right"/>
      </w:pPr>
      <w:r>
        <w:t>Министр</w:t>
      </w:r>
    </w:p>
    <w:p w:rsidR="005B3810" w:rsidRDefault="008C7C06" w:rsidP="008C7C06">
      <w:pPr>
        <w:pStyle w:val="ConsPlusNormal"/>
        <w:jc w:val="right"/>
      </w:pPr>
      <w:r>
        <w:t>С.Е.ДОНСКОЙ</w:t>
      </w:r>
      <w:bookmarkStart w:id="0" w:name="_GoBack"/>
      <w:bookmarkEnd w:id="0"/>
    </w:p>
    <w:sectPr w:rsidR="005B3810" w:rsidSect="00303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C06"/>
    <w:rsid w:val="005B3810"/>
    <w:rsid w:val="008C7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7C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C7C0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8C7C0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A5D28132BA98653042E95E4579F45951899AFA76B3C03DD89FF4627D7G173H" TargetMode="External"/><Relationship Id="rId13" Type="http://schemas.openxmlformats.org/officeDocument/2006/relationships/hyperlink" Target="consultantplus://offline/ref=BA5D28132BA98653042E95E4579F45951B9AA4AD6E3D03DD89FF4627D7G173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BA5D28132BA98653042E95E4579F45951B9DAEA86F3D03DD89FF4627D713E377FD1876FAE5361A48GF7EH" TargetMode="External"/><Relationship Id="rId12" Type="http://schemas.openxmlformats.org/officeDocument/2006/relationships/hyperlink" Target="consultantplus://offline/ref=BA5D28132BA98653042E95E4579F45951899AFA76B3C03DD89FF4627D7G173H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BA5D28132BA98653042E95E4579F45951891A4AB683903DD89FF4627D713E377FD1876FAE6G37EH" TargetMode="External"/><Relationship Id="rId11" Type="http://schemas.openxmlformats.org/officeDocument/2006/relationships/hyperlink" Target="consultantplus://offline/ref=BA5D28132BA98653042E95E4579F45951B9DAEA86F3D03DD89FF4627D713E377FD1876FAE5361A48GF7EH" TargetMode="External"/><Relationship Id="rId5" Type="http://schemas.openxmlformats.org/officeDocument/2006/relationships/hyperlink" Target="consultantplus://offline/ref=BA5D28132BA98653042E95E4579F45951891A4AB683903DD89FF4627D713E377FD1876FEGE76H" TargetMode="Externa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A5D28132BA98653042E95E4579F45951899AFA76B3C03DD89FF4627D7G173H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A5D28132BA98653042E95E4579F45951B9DAEA86F3D03DD89FF4627D713E377FD1876FAE5361A48GF7E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635</Words>
  <Characters>3624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Галя</cp:lastModifiedBy>
  <cp:revision>1</cp:revision>
  <dcterms:created xsi:type="dcterms:W3CDTF">2018-09-25T07:59:00Z</dcterms:created>
  <dcterms:modified xsi:type="dcterms:W3CDTF">2018-09-25T08:00:00Z</dcterms:modified>
</cp:coreProperties>
</file>